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211"/>
        <w:tblW w:w="110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3406"/>
        <w:gridCol w:w="137"/>
        <w:gridCol w:w="1134"/>
        <w:gridCol w:w="4258"/>
      </w:tblGrid>
      <w:tr w:rsidR="008D4EE7" w:rsidRPr="00A11948" w:rsidTr="00416460">
        <w:trPr>
          <w:trHeight w:val="56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EE7" w:rsidRPr="00416460" w:rsidRDefault="00286156" w:rsidP="00262C76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</w:rPr>
              <w:t>子ども発達支援センターつむぎ　浦和美園</w:t>
            </w:r>
            <w:r w:rsidR="001F066F" w:rsidRPr="00416460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</w:rPr>
              <w:t xml:space="preserve">　</w:t>
            </w:r>
            <w:r w:rsidR="008D4EE7" w:rsidRPr="00416460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</w:rPr>
              <w:t>募集要項</w:t>
            </w:r>
          </w:p>
        </w:tc>
      </w:tr>
      <w:tr w:rsidR="004E5F0E" w:rsidRPr="00A11948" w:rsidTr="00383A2C">
        <w:trPr>
          <w:trHeight w:val="3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F0E" w:rsidRPr="00416460" w:rsidRDefault="004E5F0E" w:rsidP="004E5F0E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  <w:r w:rsidRPr="00416460">
              <w:rPr>
                <w:rFonts w:ascii="Meiryo UI" w:eastAsia="Meiryo UI" w:hAnsi="Meiryo UI" w:cs="Meiryo UI" w:hint="eastAsia"/>
                <w:b/>
                <w:kern w:val="0"/>
                <w:sz w:val="20"/>
                <w:szCs w:val="20"/>
              </w:rPr>
              <w:t>勤務地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5F0E" w:rsidRPr="00A11948" w:rsidRDefault="00286156" w:rsidP="004E5F0E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286156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埼玉県さいたま市美園3-3-4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0E" w:rsidRPr="00416460" w:rsidRDefault="004E5F0E" w:rsidP="004E5F0E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  <w:r w:rsidRPr="00416460">
              <w:rPr>
                <w:rFonts w:ascii="Meiryo UI" w:eastAsia="Meiryo UI" w:hAnsi="Meiryo UI" w:cs="Meiryo UI" w:hint="eastAsia"/>
                <w:b/>
                <w:kern w:val="0"/>
                <w:sz w:val="20"/>
                <w:szCs w:val="20"/>
              </w:rPr>
              <w:t>勤務時間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F0E" w:rsidRPr="00A11948" w:rsidRDefault="009A0734" w:rsidP="00262C76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9A073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09:00〜18:00</w:t>
            </w:r>
            <w:r w:rsidRPr="009A073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br/>
              <w:t>週平均40時間の1ヶ月単位の変形労働時間制</w:t>
            </w:r>
            <w:r w:rsidRPr="009A073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br/>
              <w:t>（シフトは前月に決定します）</w:t>
            </w:r>
          </w:p>
        </w:tc>
      </w:tr>
      <w:tr w:rsidR="00383A2C" w:rsidRPr="00A11948" w:rsidTr="00383A2C">
        <w:trPr>
          <w:trHeight w:val="3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C" w:rsidRPr="00416460" w:rsidRDefault="00383A2C" w:rsidP="004E5F0E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  <w:r w:rsidRPr="00416460">
              <w:rPr>
                <w:rFonts w:ascii="Meiryo UI" w:eastAsia="Meiryo UI" w:hAnsi="Meiryo UI" w:cs="Meiryo UI" w:hint="eastAsia"/>
                <w:b/>
                <w:kern w:val="0"/>
                <w:sz w:val="20"/>
                <w:szCs w:val="20"/>
              </w:rPr>
              <w:t>募集人数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A2C" w:rsidRDefault="00383A2C" w:rsidP="004E5F0E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若干名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2C" w:rsidRPr="00383A2C" w:rsidRDefault="00383A2C" w:rsidP="004E5F0E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  <w:r w:rsidRPr="00383A2C">
              <w:rPr>
                <w:rFonts w:ascii="Meiryo UI" w:eastAsia="Meiryo UI" w:hAnsi="Meiryo UI" w:cs="Meiryo UI" w:hint="eastAsia"/>
                <w:b/>
                <w:kern w:val="0"/>
                <w:sz w:val="20"/>
                <w:szCs w:val="20"/>
              </w:rPr>
              <w:t>施設種類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2C" w:rsidRPr="00A11948" w:rsidRDefault="00383A2C" w:rsidP="004E5F0E">
            <w:pPr>
              <w:widowControl/>
              <w:jc w:val="left"/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児童発達支援施設</w:t>
            </w:r>
          </w:p>
        </w:tc>
      </w:tr>
      <w:tr w:rsidR="00C66F74" w:rsidRPr="00A11948" w:rsidTr="00C66F74">
        <w:trPr>
          <w:trHeight w:val="408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74" w:rsidRPr="00383A2C" w:rsidRDefault="00C66F74" w:rsidP="004E5F0E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386D3E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 w:val="20"/>
                <w:szCs w:val="20"/>
              </w:rPr>
              <w:t>業務内容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4" w:rsidRPr="00C66F74" w:rsidRDefault="00C66F74" w:rsidP="004E5F0E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  <w:r w:rsidRPr="00C66F74">
              <w:rPr>
                <w:rFonts w:ascii="Meiryo UI" w:eastAsia="Meiryo UI" w:hAnsi="Meiryo UI" w:cs="Meiryo UI" w:hint="eastAsia"/>
                <w:b/>
                <w:kern w:val="0"/>
                <w:sz w:val="20"/>
                <w:szCs w:val="20"/>
              </w:rPr>
              <w:t>雇用形態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74" w:rsidRPr="00383A2C" w:rsidRDefault="00C66F74" w:rsidP="004E5F0E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正職員</w:t>
            </w:r>
          </w:p>
        </w:tc>
      </w:tr>
      <w:tr w:rsidR="00383A2C" w:rsidRPr="00A11948" w:rsidTr="00B4017E">
        <w:trPr>
          <w:trHeight w:val="42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C" w:rsidRDefault="00383A2C" w:rsidP="004E5F0E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F0C22">
              <w:rPr>
                <w:rFonts w:ascii="Meiryo UI" w:eastAsia="Meiryo UI" w:hAnsi="Meiryo UI" w:cs="Meiryo UI" w:hint="eastAsia"/>
                <w:sz w:val="20"/>
                <w:szCs w:val="20"/>
              </w:rPr>
              <w:t>・発達に気がかりのある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０歳～５歳の子ども</w:t>
            </w:r>
            <w:r w:rsidRPr="00FF0C22">
              <w:rPr>
                <w:rFonts w:ascii="Meiryo UI" w:eastAsia="Meiryo UI" w:hAnsi="Meiryo UI" w:cs="Meiryo UI" w:hint="eastAsia"/>
                <w:sz w:val="20"/>
                <w:szCs w:val="20"/>
              </w:rPr>
              <w:t>の支援計画立案と実施</w:t>
            </w:r>
          </w:p>
          <w:p w:rsidR="00383A2C" w:rsidRDefault="00383A2C" w:rsidP="00AC1DAA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FF0C22">
              <w:rPr>
                <w:rFonts w:ascii="Meiryo UI" w:eastAsia="Meiryo UI" w:hAnsi="Meiryo UI" w:cs="Meiryo UI" w:hint="eastAsia"/>
                <w:sz w:val="20"/>
                <w:szCs w:val="20"/>
              </w:rPr>
              <w:t>個別指導、グループ指導の実施、日々の指導準備、記録の作成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</w:p>
          <w:p w:rsidR="00383A2C" w:rsidRDefault="00383A2C" w:rsidP="00383A2C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FF0C22">
              <w:rPr>
                <w:rFonts w:ascii="Meiryo UI" w:eastAsia="Meiryo UI" w:hAnsi="Meiryo UI" w:cs="Meiryo UI" w:hint="eastAsia"/>
                <w:sz w:val="20"/>
                <w:szCs w:val="20"/>
              </w:rPr>
              <w:t>運営に関する業務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全般</w:t>
            </w:r>
          </w:p>
          <w:p w:rsidR="00383A2C" w:rsidRPr="00A11948" w:rsidRDefault="00383A2C" w:rsidP="00256AED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FF0C22">
              <w:rPr>
                <w:rFonts w:ascii="Meiryo UI" w:eastAsia="Meiryo UI" w:hAnsi="Meiryo UI" w:cs="Meiryo UI" w:hint="eastAsia"/>
                <w:sz w:val="20"/>
                <w:szCs w:val="20"/>
              </w:rPr>
              <w:t>保護者様からの相談対応</w:t>
            </w:r>
          </w:p>
        </w:tc>
      </w:tr>
      <w:tr w:rsidR="009A0734" w:rsidRPr="00A11948" w:rsidTr="00416460">
        <w:trPr>
          <w:trHeight w:val="42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34" w:rsidRPr="00383A2C" w:rsidRDefault="00383A2C" w:rsidP="004E5F0E">
            <w:pPr>
              <w:widowControl/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  <w:r w:rsidRPr="00383A2C">
              <w:rPr>
                <w:rFonts w:ascii="Meiryo UI" w:eastAsia="Meiryo UI" w:hAnsi="Meiryo UI" w:cs="Meiryo UI" w:hint="eastAsia"/>
                <w:b/>
                <w:kern w:val="0"/>
                <w:sz w:val="20"/>
                <w:szCs w:val="20"/>
              </w:rPr>
              <w:t>給与・手当</w:t>
            </w:r>
          </w:p>
        </w:tc>
      </w:tr>
      <w:tr w:rsidR="009A0734" w:rsidRPr="00A11948" w:rsidTr="00383A2C">
        <w:trPr>
          <w:trHeight w:val="397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C" w:rsidRPr="00383A2C" w:rsidRDefault="000C7EFD" w:rsidP="00383A2C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color w:val="000000" w:themeColor="text1"/>
                <w:sz w:val="20"/>
                <w:szCs w:val="20"/>
              </w:rPr>
            </w:pPr>
            <w:r w:rsidRPr="006A3F3A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5A71D7A" wp14:editId="67229654">
                  <wp:simplePos x="0" y="0"/>
                  <wp:positionH relativeFrom="margin">
                    <wp:posOffset>4780280</wp:posOffset>
                  </wp:positionH>
                  <wp:positionV relativeFrom="paragraph">
                    <wp:posOffset>12065</wp:posOffset>
                  </wp:positionV>
                  <wp:extent cx="2070100" cy="1381125"/>
                  <wp:effectExtent l="0" t="0" r="6350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50369\Desktop\IMG_0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3A2C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0"/>
                <w:szCs w:val="20"/>
              </w:rPr>
              <w:t>【</w:t>
            </w:r>
            <w:r w:rsidR="00383A2C" w:rsidRPr="00383A2C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0"/>
                <w:szCs w:val="20"/>
              </w:rPr>
              <w:t>月給</w:t>
            </w:r>
            <w:r w:rsidR="00383A2C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0"/>
                <w:szCs w:val="20"/>
              </w:rPr>
              <w:t>】</w:t>
            </w:r>
          </w:p>
          <w:p w:rsidR="00383A2C" w:rsidRPr="00383A2C" w:rsidRDefault="00383A2C" w:rsidP="00383A2C">
            <w:pPr>
              <w:widowControl/>
              <w:jc w:val="left"/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</w:pPr>
            <w:r w:rsidRPr="00383A2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242,000円〜297,000円</w:t>
            </w:r>
            <w:r w:rsidRPr="00383A2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br/>
              <w:t>※給与はご経験などにより優遇いたします</w:t>
            </w:r>
          </w:p>
          <w:p w:rsidR="00383A2C" w:rsidRPr="00383A2C" w:rsidRDefault="00383A2C" w:rsidP="00383A2C">
            <w:pPr>
              <w:widowControl/>
              <w:jc w:val="left"/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0"/>
                <w:szCs w:val="20"/>
              </w:rPr>
              <w:t>【</w:t>
            </w:r>
            <w:r w:rsidRPr="00383A2C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0"/>
                <w:szCs w:val="20"/>
              </w:rPr>
              <w:t>昇給・賞与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0"/>
                <w:szCs w:val="20"/>
              </w:rPr>
              <w:t>】</w:t>
            </w:r>
          </w:p>
          <w:p w:rsidR="00383A2C" w:rsidRPr="00383A2C" w:rsidRDefault="00383A2C" w:rsidP="00383A2C">
            <w:pPr>
              <w:widowControl/>
              <w:jc w:val="left"/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</w:pPr>
            <w:r w:rsidRPr="00383A2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昇給：年1回</w:t>
            </w:r>
            <w:r w:rsidRPr="00383A2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br/>
              <w:t>賞与：年2回</w:t>
            </w:r>
            <w:r w:rsidRPr="00383A2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br/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0"/>
                <w:szCs w:val="20"/>
              </w:rPr>
              <w:t>【</w:t>
            </w:r>
            <w:r w:rsidRPr="00383A2C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0"/>
                <w:szCs w:val="20"/>
              </w:rPr>
              <w:t>諸手当</w:t>
            </w: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0"/>
                <w:szCs w:val="20"/>
              </w:rPr>
              <w:t>】</w:t>
            </w:r>
          </w:p>
          <w:p w:rsidR="009A0734" w:rsidRPr="00A11948" w:rsidRDefault="00383A2C" w:rsidP="00383A2C">
            <w:pPr>
              <w:widowControl/>
              <w:jc w:val="left"/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</w:pPr>
            <w:r w:rsidRPr="00383A2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地域手当(5千〜1万円）、通勤手当(月上限5万円）、残業手当、役職手当、住宅手当(月2万円）、転居手当(5万円〜）、帰省手当（1万円）</w:t>
            </w:r>
            <w:r w:rsidRPr="00383A2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br/>
              <w:t>※いずれも別途規定あり</w:t>
            </w:r>
            <w:r w:rsidRPr="00383A2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br/>
              <w:t>※残業は少なめですが、残業した分はしっかり手当を支給します</w:t>
            </w:r>
          </w:p>
        </w:tc>
      </w:tr>
      <w:tr w:rsidR="00383A2C" w:rsidRPr="00A11948" w:rsidTr="00AD408E">
        <w:trPr>
          <w:trHeight w:val="356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2C" w:rsidRDefault="00383A2C" w:rsidP="00383A2C">
            <w:pPr>
              <w:widowControl/>
              <w:jc w:val="left"/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0"/>
                <w:szCs w:val="20"/>
              </w:rPr>
              <w:t>休日・休暇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A2C" w:rsidRDefault="00383A2C" w:rsidP="00383A2C">
            <w:pPr>
              <w:widowControl/>
              <w:jc w:val="left"/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sz w:val="20"/>
                <w:szCs w:val="20"/>
              </w:rPr>
              <w:t>福利厚生</w:t>
            </w:r>
          </w:p>
        </w:tc>
      </w:tr>
      <w:tr w:rsidR="00383A2C" w:rsidRPr="00A11948" w:rsidTr="006122E2">
        <w:trPr>
          <w:trHeight w:val="1604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3A2C" w:rsidRPr="00383A2C" w:rsidRDefault="000C7EFD" w:rsidP="000C7EFD">
            <w:pPr>
              <w:widowControl/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982345</wp:posOffset>
                  </wp:positionV>
                  <wp:extent cx="1800225" cy="1200150"/>
                  <wp:effectExtent l="0" t="0" r="9525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sono_22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3A2C" w:rsidRPr="00383A2C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  <w:t>固定休日：日祝＋各週1日</w:t>
            </w:r>
            <w:r w:rsidR="00383A2C" w:rsidRPr="00383A2C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  <w:br/>
              <w:t>夏季休暇（3連休以上）、アニバーサリー休暇、年末年始休暇</w:t>
            </w:r>
            <w:r w:rsidR="00383A2C" w:rsidRPr="00383A2C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  <w:br/>
              <w:t>※完全週休2日制（年間休日125日）</w:t>
            </w:r>
            <w:r w:rsidR="00383A2C" w:rsidRPr="00383A2C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  <w:br/>
              <w:t>※上記とは別に入職時に有給10日間付与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2C" w:rsidRPr="00383A2C" w:rsidRDefault="00383A2C" w:rsidP="00383A2C">
            <w:pPr>
              <w:widowControl/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</w:pPr>
            <w:r w:rsidRPr="00383A2C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  <w:t>・社会保険完備（労災、雇用、健康、厚生年金）</w:t>
            </w:r>
            <w:r w:rsidRPr="00383A2C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  <w:br/>
              <w:t>・年次有給休暇（入職日より10日付与）</w:t>
            </w:r>
            <w:r w:rsidRPr="00383A2C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  <w:br/>
              <w:t>・退職金制度（確定拠出年金）</w:t>
            </w:r>
            <w:r w:rsidRPr="00383A2C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  <w:br/>
              <w:t>・産前産後休暇、育児休業</w:t>
            </w:r>
            <w:r w:rsidRPr="00383A2C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  <w:br/>
              <w:t>・短時間勤務制度、時間固定制度</w:t>
            </w:r>
            <w:r w:rsidRPr="00383A2C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  <w:br/>
              <w:t>・ディズニーランドなどの各種割引制度</w:t>
            </w:r>
            <w:r w:rsidRPr="00383A2C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  <w:br/>
              <w:t>・再雇用制度</w:t>
            </w:r>
            <w:r w:rsidRPr="00383A2C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  <w:br/>
              <w:t>・各種研修、デンマークインターンシップ</w:t>
            </w:r>
            <w:r w:rsidRPr="00383A2C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  <w:br/>
              <w:t>・年間表彰制度など</w:t>
            </w:r>
            <w:r w:rsidRPr="00383A2C">
              <w:rPr>
                <w:rFonts w:ascii="Meiryo UI" w:eastAsia="Meiryo UI" w:hAnsi="Meiryo UI" w:cs="Meiryo UI" w:hint="eastAsia"/>
                <w:bCs/>
                <w:color w:val="000000" w:themeColor="text1"/>
                <w:sz w:val="20"/>
                <w:szCs w:val="20"/>
              </w:rPr>
              <w:br/>
              <w:t>※いずれも別途規定あり</w:t>
            </w:r>
          </w:p>
        </w:tc>
      </w:tr>
      <w:tr w:rsidR="009A0734" w:rsidRPr="00A11948" w:rsidTr="00286156">
        <w:trPr>
          <w:trHeight w:val="14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34" w:rsidRPr="00C66F74" w:rsidRDefault="00383A2C" w:rsidP="004E5F0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C66F74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応募資格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34" w:rsidRPr="00383A2C" w:rsidRDefault="00383A2C" w:rsidP="00383A2C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383A2C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作業療法士の資格をお持ちの方で、その実務経験をお持ちの方</w:t>
            </w:r>
            <w:r w:rsidRPr="00383A2C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br/>
              <w:t>※児童発達支援業務のご経験をお持ちの方は歓迎します</w:t>
            </w:r>
          </w:p>
        </w:tc>
      </w:tr>
      <w:tr w:rsidR="009A0734" w:rsidRPr="00A11948" w:rsidTr="00286156">
        <w:trPr>
          <w:trHeight w:val="14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34" w:rsidRPr="00C66F74" w:rsidRDefault="00C66F74" w:rsidP="00E0289F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C66F74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連絡先（担当者名）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34" w:rsidRDefault="000C7EFD" w:rsidP="00E0289F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03-5766-8066　（どろんこ会グループ採用担当）</w:t>
            </w:r>
          </w:p>
        </w:tc>
      </w:tr>
      <w:tr w:rsidR="009A0734" w:rsidRPr="00A11948" w:rsidTr="00286156">
        <w:trPr>
          <w:trHeight w:val="40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734" w:rsidRPr="000C7EFD" w:rsidRDefault="000C7EFD" w:rsidP="00286156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0C7EF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8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7B8" w:rsidRDefault="009E37B8" w:rsidP="009E37B8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E37B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発達支援つむぎ　ではともに働く仲間を募集しています。 </w:t>
            </w:r>
          </w:p>
          <w:p w:rsidR="009E37B8" w:rsidRDefault="009E37B8" w:rsidP="009E37B8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E37B8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「訓練」の場ではなく「子どもが主体」「子ども目線」の発達支援の場を一緒に創っていきませんか？ </w:t>
            </w:r>
          </w:p>
          <w:p w:rsidR="009E37B8" w:rsidRDefault="009E37B8" w:rsidP="009E37B8">
            <w:pPr>
              <w:widowControl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まずはお気軽に説明会へご参加</w:t>
            </w:r>
            <w:r w:rsidRPr="009E37B8">
              <w:rPr>
                <w:rFonts w:ascii="Meiryo UI" w:eastAsia="Meiryo UI" w:hAnsi="Meiryo UI" w:cs="Meiryo UI" w:hint="eastAsia"/>
                <w:sz w:val="20"/>
                <w:szCs w:val="20"/>
              </w:rPr>
              <w:t>ください。</w:t>
            </w:r>
          </w:p>
          <w:p w:rsidR="000C7EFD" w:rsidRPr="00A11948" w:rsidRDefault="009E37B8" w:rsidP="009E37B8">
            <w:pPr>
              <w:widowControl/>
              <w:jc w:val="left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【オンライン採用説明会申し込み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URL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】</w:t>
            </w:r>
            <w:r w:rsidRPr="009E37B8">
              <w:rPr>
                <w:rFonts w:ascii="Meiryo UI" w:eastAsia="Meiryo UI" w:hAnsi="Meiryo UI" w:cs="Meiryo UI"/>
                <w:sz w:val="20"/>
                <w:szCs w:val="20"/>
              </w:rPr>
              <w:t>https://recruit.doronko.jp/session/session-627/</w:t>
            </w:r>
          </w:p>
        </w:tc>
      </w:tr>
    </w:tbl>
    <w:p w:rsidR="006A3F3A" w:rsidRPr="00286156" w:rsidRDefault="006A3F3A" w:rsidP="00257F5D">
      <w:pPr>
        <w:rPr>
          <w:rFonts w:hint="eastAsia"/>
        </w:rPr>
      </w:pPr>
    </w:p>
    <w:sectPr w:rsidR="006A3F3A" w:rsidRPr="00286156" w:rsidSect="00257F5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E9" w:rsidRDefault="004B47E9" w:rsidP="00A11948">
      <w:r>
        <w:separator/>
      </w:r>
    </w:p>
  </w:endnote>
  <w:endnote w:type="continuationSeparator" w:id="0">
    <w:p w:rsidR="004B47E9" w:rsidRDefault="004B47E9" w:rsidP="00A1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E9" w:rsidRDefault="004B47E9" w:rsidP="00A11948">
      <w:r>
        <w:separator/>
      </w:r>
    </w:p>
  </w:footnote>
  <w:footnote w:type="continuationSeparator" w:id="0">
    <w:p w:rsidR="004B47E9" w:rsidRDefault="004B47E9" w:rsidP="00A1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D3220"/>
    <w:multiLevelType w:val="hybridMultilevel"/>
    <w:tmpl w:val="C268AD62"/>
    <w:lvl w:ilvl="0" w:tplc="F6501B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E7"/>
    <w:rsid w:val="0000313D"/>
    <w:rsid w:val="0002758C"/>
    <w:rsid w:val="00027EC7"/>
    <w:rsid w:val="000435A4"/>
    <w:rsid w:val="0006030F"/>
    <w:rsid w:val="00075AE7"/>
    <w:rsid w:val="000811B6"/>
    <w:rsid w:val="00081505"/>
    <w:rsid w:val="00087F35"/>
    <w:rsid w:val="000A5E8D"/>
    <w:rsid w:val="000A5F00"/>
    <w:rsid w:val="000B2FEF"/>
    <w:rsid w:val="000B33F3"/>
    <w:rsid w:val="000C0E4D"/>
    <w:rsid w:val="000C73A3"/>
    <w:rsid w:val="000C7EFD"/>
    <w:rsid w:val="000E1204"/>
    <w:rsid w:val="000E37FA"/>
    <w:rsid w:val="000E5023"/>
    <w:rsid w:val="000E625B"/>
    <w:rsid w:val="000F07C2"/>
    <w:rsid w:val="000F7763"/>
    <w:rsid w:val="001026ED"/>
    <w:rsid w:val="00133167"/>
    <w:rsid w:val="00133D30"/>
    <w:rsid w:val="001361DC"/>
    <w:rsid w:val="00142FA8"/>
    <w:rsid w:val="00147CE9"/>
    <w:rsid w:val="001532BA"/>
    <w:rsid w:val="00153722"/>
    <w:rsid w:val="00154FC1"/>
    <w:rsid w:val="00160376"/>
    <w:rsid w:val="00162876"/>
    <w:rsid w:val="00167EFE"/>
    <w:rsid w:val="00175813"/>
    <w:rsid w:val="00177CA2"/>
    <w:rsid w:val="001874C7"/>
    <w:rsid w:val="00192C8E"/>
    <w:rsid w:val="00196AAB"/>
    <w:rsid w:val="00197017"/>
    <w:rsid w:val="001A02E5"/>
    <w:rsid w:val="001A0802"/>
    <w:rsid w:val="001A5F43"/>
    <w:rsid w:val="001A6B03"/>
    <w:rsid w:val="001B11F5"/>
    <w:rsid w:val="001B178E"/>
    <w:rsid w:val="001B466C"/>
    <w:rsid w:val="001B782E"/>
    <w:rsid w:val="001C4941"/>
    <w:rsid w:val="001D549E"/>
    <w:rsid w:val="001F048F"/>
    <w:rsid w:val="001F066F"/>
    <w:rsid w:val="001F1D58"/>
    <w:rsid w:val="001F3376"/>
    <w:rsid w:val="001F4C4B"/>
    <w:rsid w:val="001F568B"/>
    <w:rsid w:val="00202A44"/>
    <w:rsid w:val="00207D5E"/>
    <w:rsid w:val="002111BB"/>
    <w:rsid w:val="0021321A"/>
    <w:rsid w:val="0023682F"/>
    <w:rsid w:val="0023796E"/>
    <w:rsid w:val="00241C46"/>
    <w:rsid w:val="002465BF"/>
    <w:rsid w:val="00246B9F"/>
    <w:rsid w:val="00247B3C"/>
    <w:rsid w:val="00256AED"/>
    <w:rsid w:val="00257F5D"/>
    <w:rsid w:val="00260E1B"/>
    <w:rsid w:val="00262C76"/>
    <w:rsid w:val="0028173F"/>
    <w:rsid w:val="00286156"/>
    <w:rsid w:val="0029485A"/>
    <w:rsid w:val="00297623"/>
    <w:rsid w:val="002A137F"/>
    <w:rsid w:val="002A3E8C"/>
    <w:rsid w:val="002A620B"/>
    <w:rsid w:val="002C5644"/>
    <w:rsid w:val="002E0673"/>
    <w:rsid w:val="00306BAA"/>
    <w:rsid w:val="00313D81"/>
    <w:rsid w:val="00320938"/>
    <w:rsid w:val="00321EDB"/>
    <w:rsid w:val="00341D6C"/>
    <w:rsid w:val="00344922"/>
    <w:rsid w:val="00354E15"/>
    <w:rsid w:val="00355ABC"/>
    <w:rsid w:val="00357BC8"/>
    <w:rsid w:val="00374FD2"/>
    <w:rsid w:val="00383A2C"/>
    <w:rsid w:val="00386D3E"/>
    <w:rsid w:val="00394AB5"/>
    <w:rsid w:val="00397201"/>
    <w:rsid w:val="003A3B0B"/>
    <w:rsid w:val="003A7A7E"/>
    <w:rsid w:val="003B18DF"/>
    <w:rsid w:val="003D13F3"/>
    <w:rsid w:val="003E085B"/>
    <w:rsid w:val="003E0C77"/>
    <w:rsid w:val="003E34FE"/>
    <w:rsid w:val="003F3258"/>
    <w:rsid w:val="003F3561"/>
    <w:rsid w:val="003F37EF"/>
    <w:rsid w:val="003F6BF1"/>
    <w:rsid w:val="003F70A5"/>
    <w:rsid w:val="004015EC"/>
    <w:rsid w:val="004017B8"/>
    <w:rsid w:val="004072FC"/>
    <w:rsid w:val="00416460"/>
    <w:rsid w:val="00416F9F"/>
    <w:rsid w:val="004222D4"/>
    <w:rsid w:val="00425AC6"/>
    <w:rsid w:val="00437DC9"/>
    <w:rsid w:val="00440C8E"/>
    <w:rsid w:val="00440F87"/>
    <w:rsid w:val="004452DD"/>
    <w:rsid w:val="004609E6"/>
    <w:rsid w:val="00461AF3"/>
    <w:rsid w:val="00462D3E"/>
    <w:rsid w:val="00470A74"/>
    <w:rsid w:val="00470CCD"/>
    <w:rsid w:val="004718D3"/>
    <w:rsid w:val="004813B3"/>
    <w:rsid w:val="004970F2"/>
    <w:rsid w:val="004978CB"/>
    <w:rsid w:val="004A3646"/>
    <w:rsid w:val="004A53C8"/>
    <w:rsid w:val="004A597E"/>
    <w:rsid w:val="004A6AE8"/>
    <w:rsid w:val="004B1487"/>
    <w:rsid w:val="004B47E9"/>
    <w:rsid w:val="004B78C1"/>
    <w:rsid w:val="004C09D7"/>
    <w:rsid w:val="004C2606"/>
    <w:rsid w:val="004C6677"/>
    <w:rsid w:val="004D0B42"/>
    <w:rsid w:val="004D1263"/>
    <w:rsid w:val="004E5F0E"/>
    <w:rsid w:val="004E63CA"/>
    <w:rsid w:val="004F5887"/>
    <w:rsid w:val="005041DF"/>
    <w:rsid w:val="00512CA4"/>
    <w:rsid w:val="005216BA"/>
    <w:rsid w:val="00531020"/>
    <w:rsid w:val="00563665"/>
    <w:rsid w:val="0057418F"/>
    <w:rsid w:val="00575CEA"/>
    <w:rsid w:val="00577BAE"/>
    <w:rsid w:val="00581F94"/>
    <w:rsid w:val="0059056B"/>
    <w:rsid w:val="00591249"/>
    <w:rsid w:val="00592FBA"/>
    <w:rsid w:val="00595E12"/>
    <w:rsid w:val="005977E3"/>
    <w:rsid w:val="005C042D"/>
    <w:rsid w:val="005C4630"/>
    <w:rsid w:val="005C57F7"/>
    <w:rsid w:val="005C71CA"/>
    <w:rsid w:val="005C77CB"/>
    <w:rsid w:val="005D143E"/>
    <w:rsid w:val="005D539C"/>
    <w:rsid w:val="005D769E"/>
    <w:rsid w:val="005E6A71"/>
    <w:rsid w:val="005F5AD6"/>
    <w:rsid w:val="006111AC"/>
    <w:rsid w:val="00633FC4"/>
    <w:rsid w:val="00635B75"/>
    <w:rsid w:val="0063636D"/>
    <w:rsid w:val="006368EB"/>
    <w:rsid w:val="006474B5"/>
    <w:rsid w:val="00653929"/>
    <w:rsid w:val="00664E16"/>
    <w:rsid w:val="0066746E"/>
    <w:rsid w:val="006706D5"/>
    <w:rsid w:val="00674FF2"/>
    <w:rsid w:val="0068149E"/>
    <w:rsid w:val="00684563"/>
    <w:rsid w:val="00686475"/>
    <w:rsid w:val="006936E8"/>
    <w:rsid w:val="00694111"/>
    <w:rsid w:val="00694503"/>
    <w:rsid w:val="006959C3"/>
    <w:rsid w:val="006A0890"/>
    <w:rsid w:val="006A3F3A"/>
    <w:rsid w:val="006A67A2"/>
    <w:rsid w:val="006C2B5D"/>
    <w:rsid w:val="006C2E6B"/>
    <w:rsid w:val="006C6F83"/>
    <w:rsid w:val="006C77DA"/>
    <w:rsid w:val="006D0744"/>
    <w:rsid w:val="006D2886"/>
    <w:rsid w:val="006E12F9"/>
    <w:rsid w:val="006E247D"/>
    <w:rsid w:val="006E396F"/>
    <w:rsid w:val="006F0DEB"/>
    <w:rsid w:val="006F3A47"/>
    <w:rsid w:val="006F7874"/>
    <w:rsid w:val="00700DCB"/>
    <w:rsid w:val="00707E8A"/>
    <w:rsid w:val="00710382"/>
    <w:rsid w:val="00717914"/>
    <w:rsid w:val="00721124"/>
    <w:rsid w:val="00723AF2"/>
    <w:rsid w:val="007240F6"/>
    <w:rsid w:val="00731108"/>
    <w:rsid w:val="00733E99"/>
    <w:rsid w:val="00752B26"/>
    <w:rsid w:val="0076343B"/>
    <w:rsid w:val="00773005"/>
    <w:rsid w:val="007734C8"/>
    <w:rsid w:val="00775F8C"/>
    <w:rsid w:val="0078406E"/>
    <w:rsid w:val="00793012"/>
    <w:rsid w:val="00795A05"/>
    <w:rsid w:val="007A0407"/>
    <w:rsid w:val="007A0A96"/>
    <w:rsid w:val="007A5960"/>
    <w:rsid w:val="007A5ECC"/>
    <w:rsid w:val="007A6657"/>
    <w:rsid w:val="007B183A"/>
    <w:rsid w:val="007B43BB"/>
    <w:rsid w:val="007B4AD2"/>
    <w:rsid w:val="007B717F"/>
    <w:rsid w:val="007C03D3"/>
    <w:rsid w:val="007E2570"/>
    <w:rsid w:val="007E6408"/>
    <w:rsid w:val="007F334B"/>
    <w:rsid w:val="00800B98"/>
    <w:rsid w:val="00813BE9"/>
    <w:rsid w:val="00825111"/>
    <w:rsid w:val="008336A2"/>
    <w:rsid w:val="00834FBF"/>
    <w:rsid w:val="008405CF"/>
    <w:rsid w:val="008523EC"/>
    <w:rsid w:val="00854FA6"/>
    <w:rsid w:val="00857316"/>
    <w:rsid w:val="00863B6E"/>
    <w:rsid w:val="00865B5B"/>
    <w:rsid w:val="0087114D"/>
    <w:rsid w:val="00871D07"/>
    <w:rsid w:val="00872E6D"/>
    <w:rsid w:val="00875FAC"/>
    <w:rsid w:val="00876A47"/>
    <w:rsid w:val="00883057"/>
    <w:rsid w:val="00884215"/>
    <w:rsid w:val="00886096"/>
    <w:rsid w:val="008869E7"/>
    <w:rsid w:val="00892CD3"/>
    <w:rsid w:val="008A0FD8"/>
    <w:rsid w:val="008A2888"/>
    <w:rsid w:val="008B47F2"/>
    <w:rsid w:val="008C3DAA"/>
    <w:rsid w:val="008D39B3"/>
    <w:rsid w:val="008D4BF0"/>
    <w:rsid w:val="008D4EE7"/>
    <w:rsid w:val="008D6B24"/>
    <w:rsid w:val="008D7A18"/>
    <w:rsid w:val="008E177A"/>
    <w:rsid w:val="008E24FE"/>
    <w:rsid w:val="008E4F41"/>
    <w:rsid w:val="008E575B"/>
    <w:rsid w:val="008E62F6"/>
    <w:rsid w:val="008F3E47"/>
    <w:rsid w:val="009033A8"/>
    <w:rsid w:val="009036A2"/>
    <w:rsid w:val="00917B30"/>
    <w:rsid w:val="00927BBB"/>
    <w:rsid w:val="00941D40"/>
    <w:rsid w:val="00947A91"/>
    <w:rsid w:val="00947D88"/>
    <w:rsid w:val="00952BFB"/>
    <w:rsid w:val="00952E3E"/>
    <w:rsid w:val="009655D3"/>
    <w:rsid w:val="0097094C"/>
    <w:rsid w:val="00972C2D"/>
    <w:rsid w:val="00975D3C"/>
    <w:rsid w:val="00976CE5"/>
    <w:rsid w:val="00977E77"/>
    <w:rsid w:val="00980CC2"/>
    <w:rsid w:val="00985A32"/>
    <w:rsid w:val="009869BE"/>
    <w:rsid w:val="00991E5D"/>
    <w:rsid w:val="009942F9"/>
    <w:rsid w:val="00994CDE"/>
    <w:rsid w:val="009958F6"/>
    <w:rsid w:val="009A0734"/>
    <w:rsid w:val="009A365A"/>
    <w:rsid w:val="009A5918"/>
    <w:rsid w:val="009B1337"/>
    <w:rsid w:val="009B65A2"/>
    <w:rsid w:val="009C17F5"/>
    <w:rsid w:val="009D0A1A"/>
    <w:rsid w:val="009D3F1A"/>
    <w:rsid w:val="009E37B8"/>
    <w:rsid w:val="009E4CFF"/>
    <w:rsid w:val="009F071A"/>
    <w:rsid w:val="009F1941"/>
    <w:rsid w:val="00A05CBD"/>
    <w:rsid w:val="00A1173A"/>
    <w:rsid w:val="00A11948"/>
    <w:rsid w:val="00A137FA"/>
    <w:rsid w:val="00A17A72"/>
    <w:rsid w:val="00A22851"/>
    <w:rsid w:val="00A25035"/>
    <w:rsid w:val="00A27E50"/>
    <w:rsid w:val="00A30E3A"/>
    <w:rsid w:val="00A35F75"/>
    <w:rsid w:val="00A449DA"/>
    <w:rsid w:val="00A452F9"/>
    <w:rsid w:val="00A46D62"/>
    <w:rsid w:val="00A50A86"/>
    <w:rsid w:val="00A53DAC"/>
    <w:rsid w:val="00A62C1D"/>
    <w:rsid w:val="00A655C8"/>
    <w:rsid w:val="00A66A87"/>
    <w:rsid w:val="00A750BA"/>
    <w:rsid w:val="00A810BF"/>
    <w:rsid w:val="00A8137E"/>
    <w:rsid w:val="00AA5E11"/>
    <w:rsid w:val="00AC1DAA"/>
    <w:rsid w:val="00AC5B27"/>
    <w:rsid w:val="00AD0F5A"/>
    <w:rsid w:val="00AD4A2E"/>
    <w:rsid w:val="00AD754A"/>
    <w:rsid w:val="00AE04F9"/>
    <w:rsid w:val="00AE37F5"/>
    <w:rsid w:val="00AF0586"/>
    <w:rsid w:val="00AF077F"/>
    <w:rsid w:val="00AF1BEC"/>
    <w:rsid w:val="00B12A48"/>
    <w:rsid w:val="00B1777F"/>
    <w:rsid w:val="00B24F1A"/>
    <w:rsid w:val="00B2557F"/>
    <w:rsid w:val="00B2624A"/>
    <w:rsid w:val="00B32471"/>
    <w:rsid w:val="00B46D32"/>
    <w:rsid w:val="00B54A53"/>
    <w:rsid w:val="00B57DD0"/>
    <w:rsid w:val="00B60E1A"/>
    <w:rsid w:val="00B74DB0"/>
    <w:rsid w:val="00B84AEA"/>
    <w:rsid w:val="00B868D5"/>
    <w:rsid w:val="00B95DFA"/>
    <w:rsid w:val="00BB6AE4"/>
    <w:rsid w:val="00BC5A5F"/>
    <w:rsid w:val="00BC5F90"/>
    <w:rsid w:val="00BC6360"/>
    <w:rsid w:val="00BD083A"/>
    <w:rsid w:val="00BD7E8C"/>
    <w:rsid w:val="00BE31A6"/>
    <w:rsid w:val="00BF04ED"/>
    <w:rsid w:val="00BF2FA9"/>
    <w:rsid w:val="00BF5AA9"/>
    <w:rsid w:val="00BF6C36"/>
    <w:rsid w:val="00C02CD3"/>
    <w:rsid w:val="00C05D08"/>
    <w:rsid w:val="00C06513"/>
    <w:rsid w:val="00C1128C"/>
    <w:rsid w:val="00C13AA7"/>
    <w:rsid w:val="00C250F6"/>
    <w:rsid w:val="00C32E84"/>
    <w:rsid w:val="00C41EDF"/>
    <w:rsid w:val="00C45F6B"/>
    <w:rsid w:val="00C47BC7"/>
    <w:rsid w:val="00C511F8"/>
    <w:rsid w:val="00C543B8"/>
    <w:rsid w:val="00C634D0"/>
    <w:rsid w:val="00C66F74"/>
    <w:rsid w:val="00C71DAB"/>
    <w:rsid w:val="00C9088D"/>
    <w:rsid w:val="00C934BB"/>
    <w:rsid w:val="00C93A90"/>
    <w:rsid w:val="00C93E25"/>
    <w:rsid w:val="00C96688"/>
    <w:rsid w:val="00C96FA4"/>
    <w:rsid w:val="00CA0736"/>
    <w:rsid w:val="00CA0A29"/>
    <w:rsid w:val="00CA7FBB"/>
    <w:rsid w:val="00CB0757"/>
    <w:rsid w:val="00CB121A"/>
    <w:rsid w:val="00CC1FCD"/>
    <w:rsid w:val="00CC3E36"/>
    <w:rsid w:val="00CD304A"/>
    <w:rsid w:val="00CD7EBA"/>
    <w:rsid w:val="00CE0A31"/>
    <w:rsid w:val="00CE2E99"/>
    <w:rsid w:val="00CF1634"/>
    <w:rsid w:val="00CF44F4"/>
    <w:rsid w:val="00CF7E1E"/>
    <w:rsid w:val="00D00A87"/>
    <w:rsid w:val="00D01AEE"/>
    <w:rsid w:val="00D05D91"/>
    <w:rsid w:val="00D1225D"/>
    <w:rsid w:val="00D15734"/>
    <w:rsid w:val="00D20AAB"/>
    <w:rsid w:val="00D20BE9"/>
    <w:rsid w:val="00D24FF1"/>
    <w:rsid w:val="00D300B3"/>
    <w:rsid w:val="00D31BC0"/>
    <w:rsid w:val="00D3277B"/>
    <w:rsid w:val="00D35C55"/>
    <w:rsid w:val="00D360E1"/>
    <w:rsid w:val="00D40293"/>
    <w:rsid w:val="00D4104A"/>
    <w:rsid w:val="00D46EE4"/>
    <w:rsid w:val="00D517D4"/>
    <w:rsid w:val="00D52A54"/>
    <w:rsid w:val="00D606AA"/>
    <w:rsid w:val="00D60A3A"/>
    <w:rsid w:val="00D64FC6"/>
    <w:rsid w:val="00D80A7D"/>
    <w:rsid w:val="00D81772"/>
    <w:rsid w:val="00D824A0"/>
    <w:rsid w:val="00D85D55"/>
    <w:rsid w:val="00D86097"/>
    <w:rsid w:val="00D93053"/>
    <w:rsid w:val="00DA0861"/>
    <w:rsid w:val="00DA32CA"/>
    <w:rsid w:val="00DA497D"/>
    <w:rsid w:val="00DB6FCF"/>
    <w:rsid w:val="00DC7EDA"/>
    <w:rsid w:val="00DD553D"/>
    <w:rsid w:val="00DE14B3"/>
    <w:rsid w:val="00DE74AB"/>
    <w:rsid w:val="00DF582C"/>
    <w:rsid w:val="00E01DA1"/>
    <w:rsid w:val="00E0289F"/>
    <w:rsid w:val="00E11A9B"/>
    <w:rsid w:val="00E11DC0"/>
    <w:rsid w:val="00E122A0"/>
    <w:rsid w:val="00E221C5"/>
    <w:rsid w:val="00E31440"/>
    <w:rsid w:val="00E403C7"/>
    <w:rsid w:val="00E4153A"/>
    <w:rsid w:val="00E449EB"/>
    <w:rsid w:val="00E538CC"/>
    <w:rsid w:val="00E53E7A"/>
    <w:rsid w:val="00E82F35"/>
    <w:rsid w:val="00E83D4F"/>
    <w:rsid w:val="00E93F65"/>
    <w:rsid w:val="00E9400F"/>
    <w:rsid w:val="00EA3E5F"/>
    <w:rsid w:val="00EA4709"/>
    <w:rsid w:val="00EA5156"/>
    <w:rsid w:val="00EB0C00"/>
    <w:rsid w:val="00EB4BAA"/>
    <w:rsid w:val="00EB712C"/>
    <w:rsid w:val="00EB7164"/>
    <w:rsid w:val="00EC7302"/>
    <w:rsid w:val="00ED13B5"/>
    <w:rsid w:val="00ED32EF"/>
    <w:rsid w:val="00EE1418"/>
    <w:rsid w:val="00EE2B5B"/>
    <w:rsid w:val="00EF1A96"/>
    <w:rsid w:val="00F11813"/>
    <w:rsid w:val="00F2382E"/>
    <w:rsid w:val="00F349E8"/>
    <w:rsid w:val="00F37AC3"/>
    <w:rsid w:val="00F42EB2"/>
    <w:rsid w:val="00F43524"/>
    <w:rsid w:val="00F4452E"/>
    <w:rsid w:val="00F47B18"/>
    <w:rsid w:val="00F514C9"/>
    <w:rsid w:val="00F56DAF"/>
    <w:rsid w:val="00F61A1E"/>
    <w:rsid w:val="00F642EE"/>
    <w:rsid w:val="00F7251D"/>
    <w:rsid w:val="00F72E3E"/>
    <w:rsid w:val="00F76523"/>
    <w:rsid w:val="00F803A7"/>
    <w:rsid w:val="00F86656"/>
    <w:rsid w:val="00F907A9"/>
    <w:rsid w:val="00F91CFE"/>
    <w:rsid w:val="00FA52DB"/>
    <w:rsid w:val="00FA627A"/>
    <w:rsid w:val="00FA68DD"/>
    <w:rsid w:val="00FA7F60"/>
    <w:rsid w:val="00FB2410"/>
    <w:rsid w:val="00FC1227"/>
    <w:rsid w:val="00FC2BF3"/>
    <w:rsid w:val="00FD277B"/>
    <w:rsid w:val="00FD4C4C"/>
    <w:rsid w:val="00FD505B"/>
    <w:rsid w:val="00FE0BBD"/>
    <w:rsid w:val="00FE0C9E"/>
    <w:rsid w:val="00FE0FD9"/>
    <w:rsid w:val="00FE3922"/>
    <w:rsid w:val="00FE7E72"/>
    <w:rsid w:val="00FF1435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C6B55"/>
  <w15:chartTrackingRefBased/>
  <w15:docId w15:val="{1D3D7C72-CEE0-4B27-8C4E-EA743D75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E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E7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A119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948"/>
  </w:style>
  <w:style w:type="paragraph" w:styleId="a6">
    <w:name w:val="footer"/>
    <w:basedOn w:val="a"/>
    <w:link w:val="a7"/>
    <w:uiPriority w:val="99"/>
    <w:unhideWhenUsed/>
    <w:rsid w:val="00A119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948"/>
  </w:style>
  <w:style w:type="paragraph" w:styleId="a8">
    <w:name w:val="Balloon Text"/>
    <w:basedOn w:val="a"/>
    <w:link w:val="a9"/>
    <w:uiPriority w:val="99"/>
    <w:semiHidden/>
    <w:unhideWhenUsed/>
    <w:rsid w:val="00D31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jinji13</dc:creator>
  <cp:keywords/>
  <dc:description/>
  <cp:lastModifiedBy>保坂　睦実</cp:lastModifiedBy>
  <cp:revision>3</cp:revision>
  <cp:lastPrinted>2017-05-11T04:31:00Z</cp:lastPrinted>
  <dcterms:created xsi:type="dcterms:W3CDTF">2021-12-07T09:20:00Z</dcterms:created>
  <dcterms:modified xsi:type="dcterms:W3CDTF">2021-12-07T09:50:00Z</dcterms:modified>
</cp:coreProperties>
</file>